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551" w:rsidRDefault="00D82551" w:rsidP="00D82551">
      <w:pPr>
        <w:widowControl/>
        <w:spacing w:line="500" w:lineRule="exact"/>
        <w:jc w:val="center"/>
        <w:rPr>
          <w:rFonts w:ascii="华文中宋" w:eastAsia="华文中宋" w:hAnsi="华文中宋"/>
          <w:b/>
          <w:bCs/>
          <w:sz w:val="36"/>
        </w:rPr>
      </w:pPr>
      <w:r>
        <w:rPr>
          <w:rFonts w:ascii="方正小标宋简体" w:eastAsia="方正小标宋简体" w:hAnsi="华文中宋" w:hint="eastAsia"/>
          <w:bCs/>
          <w:sz w:val="36"/>
        </w:rPr>
        <w:t>装备清单</w:t>
      </w:r>
    </w:p>
    <w:p w:rsidR="00D82551" w:rsidRDefault="00D82551" w:rsidP="00D82551">
      <w:pPr>
        <w:spacing w:line="480" w:lineRule="exact"/>
        <w:ind w:left="1"/>
        <w:jc w:val="left"/>
        <w:rPr>
          <w:rFonts w:ascii="楷体" w:eastAsia="楷体" w:hAnsi="楷体"/>
          <w:b/>
          <w:sz w:val="28"/>
          <w:szCs w:val="28"/>
        </w:rPr>
      </w:pPr>
    </w:p>
    <w:tbl>
      <w:tblPr>
        <w:tblW w:w="8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83"/>
        <w:gridCol w:w="1843"/>
        <w:gridCol w:w="1559"/>
        <w:gridCol w:w="3075"/>
      </w:tblGrid>
      <w:tr w:rsidR="00D82551" w:rsidTr="002C4FF6">
        <w:trPr>
          <w:cantSplit/>
          <w:trHeight w:val="635"/>
          <w:jc w:val="center"/>
        </w:trPr>
        <w:tc>
          <w:tcPr>
            <w:tcW w:w="2283" w:type="dxa"/>
            <w:tcBorders>
              <w:top w:val="single" w:sz="4" w:space="0" w:color="auto"/>
              <w:left w:val="single" w:sz="4" w:space="0" w:color="auto"/>
              <w:bottom w:val="single" w:sz="4" w:space="0" w:color="auto"/>
              <w:right w:val="single" w:sz="4" w:space="0" w:color="auto"/>
            </w:tcBorders>
          </w:tcPr>
          <w:p w:rsidR="00D82551" w:rsidRDefault="00D82551" w:rsidP="002C4FF6">
            <w:pPr>
              <w:spacing w:line="480" w:lineRule="exact"/>
              <w:jc w:val="center"/>
              <w:rPr>
                <w:rFonts w:ascii="宋体" w:hAnsi="宋体"/>
                <w:b/>
                <w:sz w:val="28"/>
                <w:szCs w:val="28"/>
              </w:rPr>
            </w:pPr>
            <w:r>
              <w:rPr>
                <w:rFonts w:ascii="宋体" w:hAnsi="宋体" w:hint="eastAsia"/>
                <w:b/>
                <w:sz w:val="28"/>
                <w:szCs w:val="28"/>
              </w:rPr>
              <w:t>申请的</w:t>
            </w:r>
          </w:p>
          <w:p w:rsidR="00D82551" w:rsidRDefault="00D82551" w:rsidP="002C4FF6">
            <w:pPr>
              <w:spacing w:line="480" w:lineRule="exact"/>
              <w:jc w:val="center"/>
              <w:rPr>
                <w:rFonts w:ascii="宋体" w:hAnsi="宋体"/>
                <w:b/>
                <w:sz w:val="28"/>
                <w:szCs w:val="28"/>
              </w:rPr>
            </w:pPr>
            <w:r>
              <w:rPr>
                <w:rFonts w:ascii="宋体" w:hAnsi="宋体" w:hint="eastAsia"/>
                <w:b/>
                <w:sz w:val="28"/>
                <w:szCs w:val="28"/>
              </w:rPr>
              <w:t>业务范围</w:t>
            </w:r>
          </w:p>
        </w:tc>
        <w:tc>
          <w:tcPr>
            <w:tcW w:w="6477" w:type="dxa"/>
            <w:gridSpan w:val="3"/>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宋体" w:hAnsi="宋体"/>
                <w:b/>
                <w:sz w:val="28"/>
                <w:szCs w:val="28"/>
              </w:rPr>
            </w:pPr>
            <w:r>
              <w:rPr>
                <w:rFonts w:ascii="宋体" w:hAnsi="宋体" w:hint="eastAsia"/>
                <w:b/>
                <w:sz w:val="28"/>
                <w:szCs w:val="28"/>
              </w:rPr>
              <w:t>金属、非金属矿</w:t>
            </w:r>
            <w:proofErr w:type="gramStart"/>
            <w:r>
              <w:rPr>
                <w:rFonts w:ascii="宋体" w:hAnsi="宋体" w:hint="eastAsia"/>
                <w:b/>
                <w:sz w:val="28"/>
                <w:szCs w:val="28"/>
              </w:rPr>
              <w:t>及其他矿采选</w:t>
            </w:r>
            <w:proofErr w:type="gramEnd"/>
            <w:r>
              <w:rPr>
                <w:rFonts w:ascii="宋体" w:hAnsi="宋体" w:hint="eastAsia"/>
                <w:b/>
                <w:sz w:val="28"/>
                <w:szCs w:val="28"/>
              </w:rPr>
              <w:t>业</w:t>
            </w:r>
          </w:p>
        </w:tc>
      </w:tr>
      <w:tr w:rsidR="00D82551" w:rsidTr="002C4FF6">
        <w:trPr>
          <w:cantSplit/>
          <w:trHeight w:val="635"/>
          <w:jc w:val="center"/>
        </w:trPr>
        <w:tc>
          <w:tcPr>
            <w:tcW w:w="228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宋体" w:hAnsi="宋体"/>
                <w:b/>
                <w:sz w:val="28"/>
                <w:szCs w:val="28"/>
              </w:rPr>
            </w:pPr>
            <w:r>
              <w:rPr>
                <w:rFonts w:ascii="宋体" w:hAnsi="宋体" w:hint="eastAsia"/>
                <w:b/>
                <w:sz w:val="28"/>
                <w:szCs w:val="28"/>
              </w:rPr>
              <w:t>装备名称</w:t>
            </w:r>
          </w:p>
        </w:tc>
        <w:tc>
          <w:tcPr>
            <w:tcW w:w="184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宋体" w:hAnsi="宋体"/>
                <w:b/>
                <w:sz w:val="28"/>
                <w:szCs w:val="28"/>
              </w:rPr>
            </w:pPr>
            <w:r>
              <w:rPr>
                <w:rFonts w:ascii="宋体" w:hAnsi="宋体" w:hint="eastAsia"/>
                <w:b/>
                <w:sz w:val="28"/>
                <w:szCs w:val="28"/>
              </w:rPr>
              <w:t>规格型号</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宋体" w:hAnsi="宋体"/>
                <w:b/>
                <w:sz w:val="28"/>
                <w:szCs w:val="28"/>
              </w:rPr>
            </w:pPr>
            <w:r>
              <w:rPr>
                <w:rFonts w:ascii="宋体" w:hAnsi="宋体" w:hint="eastAsia"/>
                <w:b/>
                <w:sz w:val="28"/>
                <w:szCs w:val="28"/>
              </w:rPr>
              <w:t>生产厂家</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宋体" w:hAnsi="宋体"/>
                <w:b/>
                <w:sz w:val="28"/>
                <w:szCs w:val="28"/>
              </w:rPr>
            </w:pPr>
            <w:r>
              <w:rPr>
                <w:rFonts w:ascii="宋体" w:hAnsi="宋体" w:hint="eastAsia"/>
                <w:b/>
                <w:sz w:val="28"/>
                <w:szCs w:val="28"/>
              </w:rPr>
              <w:t>计量检定情况</w:t>
            </w:r>
          </w:p>
        </w:tc>
      </w:tr>
      <w:tr w:rsidR="00D82551" w:rsidTr="002C4FF6">
        <w:trPr>
          <w:cantSplit/>
          <w:trHeight w:val="610"/>
          <w:jc w:val="center"/>
        </w:trPr>
        <w:tc>
          <w:tcPr>
            <w:tcW w:w="228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岩土工程分析软件</w:t>
            </w:r>
          </w:p>
        </w:tc>
        <w:tc>
          <w:tcPr>
            <w:tcW w:w="184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r>
              <w:rPr>
                <w:rFonts w:hint="eastAsia"/>
              </w:rPr>
              <w:t>理正岩土</w:t>
            </w:r>
            <w:r>
              <w:rPr>
                <w:rFonts w:hint="eastAsia"/>
              </w:rPr>
              <w:t>V5.5</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r>
              <w:rPr>
                <w:rFonts w:ascii="仿宋_GB2312" w:eastAsia="仿宋_GB2312" w:hAnsi="宋体" w:hint="eastAsia"/>
              </w:rPr>
              <w:t>北京理正科技</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rPr>
                <w:rFonts w:hint="eastAsia"/>
              </w:rPr>
            </w:pPr>
            <w:r>
              <w:rPr>
                <w:rFonts w:hint="eastAsia"/>
              </w:rPr>
              <w:t>自检</w:t>
            </w:r>
          </w:p>
        </w:tc>
      </w:tr>
      <w:tr w:rsidR="00D82551" w:rsidTr="002C4FF6">
        <w:trPr>
          <w:cantSplit/>
          <w:trHeight w:val="635"/>
          <w:jc w:val="center"/>
        </w:trPr>
        <w:tc>
          <w:tcPr>
            <w:tcW w:w="228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坡度</w:t>
            </w:r>
            <w:proofErr w:type="gramStart"/>
            <w:r>
              <w:rPr>
                <w:rFonts w:ascii="仿宋_GB2312" w:eastAsia="仿宋_GB2312" w:hAnsi="宋体" w:hint="eastAsia"/>
                <w:sz w:val="28"/>
              </w:rPr>
              <w:t>规</w:t>
            </w:r>
            <w:proofErr w:type="gramEnd"/>
          </w:p>
        </w:tc>
        <w:tc>
          <w:tcPr>
            <w:tcW w:w="184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r>
              <w:rPr>
                <w:rFonts w:ascii="仿宋_GB2312" w:eastAsia="仿宋_GB2312" w:hAnsi="宋体" w:hint="eastAsia"/>
                <w:sz w:val="28"/>
              </w:rPr>
              <w:t>FD200</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r>
              <w:rPr>
                <w:rFonts w:ascii="仿宋_GB2312" w:eastAsia="仿宋_GB2312" w:hAnsi="宋体" w:hint="eastAsia"/>
              </w:rPr>
              <w:t>哈尔滨</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r>
              <w:rPr>
                <w:rFonts w:hint="eastAsia"/>
              </w:rPr>
              <w:t>自检</w:t>
            </w:r>
          </w:p>
        </w:tc>
      </w:tr>
      <w:tr w:rsidR="00D82551" w:rsidTr="002C4FF6">
        <w:trPr>
          <w:cantSplit/>
          <w:trHeight w:val="635"/>
          <w:jc w:val="center"/>
        </w:trPr>
        <w:tc>
          <w:tcPr>
            <w:tcW w:w="228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地质罗盘</w:t>
            </w:r>
          </w:p>
        </w:tc>
        <w:tc>
          <w:tcPr>
            <w:tcW w:w="184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r>
              <w:rPr>
                <w:rFonts w:ascii="仿宋_GB2312" w:eastAsia="仿宋_GB2312" w:hAnsi="宋体" w:hint="eastAsia"/>
                <w:sz w:val="28"/>
              </w:rPr>
              <w:t>DQ2100-G1</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r>
              <w:rPr>
                <w:rFonts w:ascii="仿宋_GB2312" w:eastAsia="仿宋_GB2312" w:hAnsi="宋体" w:hint="eastAsia"/>
              </w:rPr>
              <w:t>江苏太仓测绘仪器厂</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r>
              <w:rPr>
                <w:rFonts w:hint="eastAsia"/>
              </w:rPr>
              <w:t>自检</w:t>
            </w:r>
          </w:p>
        </w:tc>
      </w:tr>
      <w:tr w:rsidR="00D82551" w:rsidTr="002C4FF6">
        <w:trPr>
          <w:cantSplit/>
          <w:trHeight w:val="635"/>
          <w:jc w:val="center"/>
        </w:trPr>
        <w:tc>
          <w:tcPr>
            <w:tcW w:w="228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proofErr w:type="gramStart"/>
            <w:r>
              <w:rPr>
                <w:rFonts w:ascii="仿宋_GB2312" w:eastAsia="仿宋_GB2312" w:hAnsi="宋体" w:hint="eastAsia"/>
                <w:sz w:val="28"/>
              </w:rPr>
              <w:t>风表</w:t>
            </w:r>
            <w:proofErr w:type="gramEnd"/>
          </w:p>
        </w:tc>
        <w:tc>
          <w:tcPr>
            <w:tcW w:w="184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4"/>
                <w:szCs w:val="24"/>
              </w:rPr>
            </w:pPr>
            <w:r>
              <w:rPr>
                <w:rFonts w:ascii="仿宋_GB2312" w:eastAsia="仿宋_GB2312" w:hAnsi="宋体" w:hint="eastAsia"/>
                <w:sz w:val="24"/>
                <w:szCs w:val="24"/>
              </w:rPr>
              <w:t>OT-618</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roofErr w:type="gramStart"/>
            <w:r>
              <w:rPr>
                <w:rFonts w:ascii="仿宋_GB2312" w:eastAsia="仿宋_GB2312" w:hAnsi="宋体" w:hint="eastAsia"/>
              </w:rPr>
              <w:t>香港恒商</w:t>
            </w:r>
            <w:proofErr w:type="gramEnd"/>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r>
              <w:rPr>
                <w:rFonts w:hint="eastAsia"/>
              </w:rPr>
              <w:t>2019.12</w:t>
            </w:r>
            <w:r>
              <w:rPr>
                <w:rFonts w:hint="eastAsia"/>
              </w:rPr>
              <w:t>检定</w:t>
            </w:r>
          </w:p>
        </w:tc>
      </w:tr>
      <w:tr w:rsidR="00D82551" w:rsidTr="002C4FF6">
        <w:trPr>
          <w:cantSplit/>
          <w:trHeight w:val="635"/>
          <w:jc w:val="center"/>
        </w:trPr>
        <w:tc>
          <w:tcPr>
            <w:tcW w:w="228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风压表</w:t>
            </w:r>
          </w:p>
        </w:tc>
        <w:tc>
          <w:tcPr>
            <w:tcW w:w="184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4"/>
                <w:szCs w:val="24"/>
              </w:rPr>
            </w:pPr>
            <w:r>
              <w:rPr>
                <w:rFonts w:ascii="仿宋_GB2312" w:eastAsia="仿宋_GB2312" w:hAnsi="宋体" w:hint="eastAsia"/>
                <w:sz w:val="24"/>
                <w:szCs w:val="24"/>
              </w:rPr>
              <w:t>AM420</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r>
              <w:rPr>
                <w:rFonts w:ascii="仿宋_GB2312" w:eastAsia="仿宋_GB2312" w:hAnsi="宋体" w:hint="eastAsia"/>
              </w:rPr>
              <w:t>江苏太仓</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r>
              <w:rPr>
                <w:rFonts w:hint="eastAsia"/>
              </w:rPr>
              <w:t>2019</w:t>
            </w:r>
            <w:r>
              <w:rPr>
                <w:rFonts w:hint="eastAsia"/>
              </w:rPr>
              <w:t>年检定</w:t>
            </w:r>
          </w:p>
        </w:tc>
      </w:tr>
      <w:tr w:rsidR="00D82551" w:rsidTr="002C4FF6">
        <w:trPr>
          <w:cantSplit/>
          <w:trHeight w:val="635"/>
          <w:jc w:val="center"/>
        </w:trPr>
        <w:tc>
          <w:tcPr>
            <w:tcW w:w="228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爆破测振仪</w:t>
            </w:r>
          </w:p>
        </w:tc>
        <w:tc>
          <w:tcPr>
            <w:tcW w:w="184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4"/>
                <w:szCs w:val="24"/>
              </w:rPr>
            </w:pPr>
            <w:r>
              <w:rPr>
                <w:rFonts w:ascii="仿宋_GB2312" w:eastAsia="仿宋_GB2312" w:hAnsi="宋体" w:hint="eastAsia"/>
                <w:sz w:val="24"/>
                <w:szCs w:val="24"/>
              </w:rPr>
              <w:t>JIOBOM20</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r>
              <w:rPr>
                <w:rFonts w:ascii="仿宋_GB2312" w:eastAsia="仿宋_GB2312" w:hAnsi="宋体" w:hint="eastAsia"/>
              </w:rPr>
              <w:t>成都交博科技</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r>
              <w:rPr>
                <w:rFonts w:hint="eastAsia"/>
              </w:rPr>
              <w:t>2019.10</w:t>
            </w:r>
            <w:r>
              <w:rPr>
                <w:rFonts w:hint="eastAsia"/>
              </w:rPr>
              <w:t>检定</w:t>
            </w:r>
          </w:p>
        </w:tc>
      </w:tr>
      <w:tr w:rsidR="00D82551" w:rsidTr="002C4FF6">
        <w:trPr>
          <w:cantSplit/>
          <w:trHeight w:val="635"/>
          <w:jc w:val="center"/>
        </w:trPr>
        <w:tc>
          <w:tcPr>
            <w:tcW w:w="228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噪声分级计</w:t>
            </w:r>
          </w:p>
        </w:tc>
        <w:tc>
          <w:tcPr>
            <w:tcW w:w="184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4"/>
                <w:szCs w:val="24"/>
              </w:rPr>
            </w:pPr>
            <w:r>
              <w:rPr>
                <w:rFonts w:ascii="仿宋_GB2312" w:eastAsia="仿宋_GB2312" w:hAnsi="宋体" w:hint="eastAsia"/>
                <w:sz w:val="24"/>
                <w:szCs w:val="24"/>
              </w:rPr>
              <w:t>SMART/SESOR</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r>
              <w:rPr>
                <w:rFonts w:ascii="仿宋_GB2312" w:eastAsia="仿宋_GB2312" w:hAnsi="宋体" w:hint="eastAsia"/>
              </w:rPr>
              <w:t>希玛仪表</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r>
              <w:rPr>
                <w:rFonts w:hint="eastAsia"/>
              </w:rPr>
              <w:t>2019.12</w:t>
            </w:r>
            <w:r>
              <w:rPr>
                <w:rFonts w:hint="eastAsia"/>
              </w:rPr>
              <w:t>检定</w:t>
            </w:r>
          </w:p>
        </w:tc>
      </w:tr>
      <w:tr w:rsidR="00D82551" w:rsidTr="002C4FF6">
        <w:trPr>
          <w:cantSplit/>
          <w:trHeight w:val="635"/>
          <w:jc w:val="center"/>
        </w:trPr>
        <w:tc>
          <w:tcPr>
            <w:tcW w:w="228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海拔仪</w:t>
            </w:r>
          </w:p>
        </w:tc>
        <w:tc>
          <w:tcPr>
            <w:tcW w:w="184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4"/>
                <w:szCs w:val="24"/>
              </w:rPr>
            </w:pPr>
            <w:r>
              <w:rPr>
                <w:rFonts w:ascii="仿宋_GB2312" w:eastAsia="仿宋_GB2312" w:hAnsi="宋体" w:hint="eastAsia"/>
                <w:sz w:val="24"/>
                <w:szCs w:val="24"/>
              </w:rPr>
              <w:t>BKT-381</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r>
              <w:rPr>
                <w:rFonts w:ascii="仿宋_GB2312" w:eastAsia="仿宋_GB2312" w:hAnsi="宋体" w:hint="eastAsia"/>
              </w:rPr>
              <w:t>明高五金制品公司</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rPr>
                <w:rFonts w:hint="eastAsia"/>
              </w:rPr>
            </w:pPr>
            <w:r>
              <w:rPr>
                <w:rFonts w:hint="eastAsia"/>
              </w:rPr>
              <w:t>自检</w:t>
            </w:r>
          </w:p>
        </w:tc>
      </w:tr>
      <w:tr w:rsidR="00D82551" w:rsidTr="002C4FF6">
        <w:trPr>
          <w:cantSplit/>
          <w:trHeight w:val="635"/>
          <w:jc w:val="center"/>
        </w:trPr>
        <w:tc>
          <w:tcPr>
            <w:tcW w:w="228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激光电子经纬仪</w:t>
            </w:r>
          </w:p>
        </w:tc>
        <w:tc>
          <w:tcPr>
            <w:tcW w:w="184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Cs w:val="21"/>
              </w:rPr>
            </w:pPr>
            <w:r>
              <w:rPr>
                <w:rFonts w:ascii="仿宋_GB2312" w:eastAsia="仿宋_GB2312" w:hAnsi="宋体" w:hint="eastAsia"/>
                <w:szCs w:val="21"/>
              </w:rPr>
              <w:t>SJDJ-20/SJDJ-50</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r>
              <w:rPr>
                <w:rFonts w:ascii="仿宋_GB2312" w:eastAsia="仿宋_GB2312" w:hAnsi="宋体" w:hint="eastAsia"/>
              </w:rPr>
              <w:t>苏州一光</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r>
              <w:rPr>
                <w:rFonts w:hint="eastAsia"/>
              </w:rPr>
              <w:t>2019.12</w:t>
            </w:r>
            <w:r>
              <w:rPr>
                <w:rFonts w:hint="eastAsia"/>
              </w:rPr>
              <w:t>检定</w:t>
            </w:r>
          </w:p>
        </w:tc>
      </w:tr>
      <w:tr w:rsidR="00D82551" w:rsidTr="002C4FF6">
        <w:trPr>
          <w:cantSplit/>
          <w:trHeight w:val="635"/>
          <w:jc w:val="center"/>
        </w:trPr>
        <w:tc>
          <w:tcPr>
            <w:tcW w:w="228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手持测距仪</w:t>
            </w:r>
          </w:p>
        </w:tc>
        <w:tc>
          <w:tcPr>
            <w:tcW w:w="184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r>
              <w:rPr>
                <w:rFonts w:ascii="仿宋_GB2312" w:eastAsia="仿宋_GB2312" w:hAnsi="宋体" w:hint="eastAsia"/>
                <w:sz w:val="28"/>
              </w:rPr>
              <w:t>DISTO/D2</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r>
              <w:rPr>
                <w:rFonts w:ascii="仿宋_GB2312" w:eastAsia="仿宋_GB2312" w:hAnsi="宋体" w:hint="eastAsia"/>
              </w:rPr>
              <w:t>莱卡测量一下公司</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r>
              <w:rPr>
                <w:rFonts w:hint="eastAsia"/>
              </w:rPr>
              <w:t>201</w:t>
            </w:r>
            <w:r>
              <w:t>9.9</w:t>
            </w:r>
            <w:r>
              <w:rPr>
                <w:rFonts w:hint="eastAsia"/>
              </w:rPr>
              <w:t>检定</w:t>
            </w:r>
          </w:p>
        </w:tc>
      </w:tr>
      <w:tr w:rsidR="00D82551" w:rsidTr="002C4FF6">
        <w:trPr>
          <w:cantSplit/>
          <w:trHeight w:val="635"/>
          <w:jc w:val="center"/>
        </w:trPr>
        <w:tc>
          <w:tcPr>
            <w:tcW w:w="228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挂罗盘</w:t>
            </w:r>
          </w:p>
        </w:tc>
        <w:tc>
          <w:tcPr>
            <w:tcW w:w="184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4"/>
                <w:szCs w:val="24"/>
              </w:rPr>
            </w:pPr>
            <w:r>
              <w:rPr>
                <w:rFonts w:ascii="仿宋_GB2312" w:eastAsia="仿宋_GB2312" w:hAnsi="宋体" w:hint="eastAsia"/>
                <w:sz w:val="24"/>
                <w:szCs w:val="24"/>
              </w:rPr>
              <w:t>BQL100-GI</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r>
              <w:rPr>
                <w:rFonts w:ascii="仿宋_GB2312" w:eastAsia="仿宋_GB2312" w:hAnsi="宋体" w:hint="eastAsia"/>
              </w:rPr>
              <w:t>哈尔滨光学仪器</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rPr>
                <w:rFonts w:hint="eastAsia"/>
              </w:rPr>
            </w:pPr>
            <w:r>
              <w:rPr>
                <w:rFonts w:hint="eastAsia"/>
              </w:rPr>
              <w:t>自检</w:t>
            </w:r>
          </w:p>
        </w:tc>
      </w:tr>
      <w:tr w:rsidR="00D82551" w:rsidTr="002C4FF6">
        <w:trPr>
          <w:cantSplit/>
          <w:trHeight w:val="635"/>
          <w:jc w:val="center"/>
        </w:trPr>
        <w:tc>
          <w:tcPr>
            <w:tcW w:w="228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RTK GPS接收器</w:t>
            </w:r>
          </w:p>
        </w:tc>
        <w:tc>
          <w:tcPr>
            <w:tcW w:w="1843"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r>
              <w:rPr>
                <w:rFonts w:ascii="仿宋_GB2312" w:eastAsia="仿宋_GB2312" w:hAnsi="宋体" w:hint="eastAsia"/>
                <w:sz w:val="28"/>
              </w:rPr>
              <w:t>V90</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hint="eastAsia"/>
              </w:rPr>
            </w:pPr>
            <w:r>
              <w:rPr>
                <w:rFonts w:ascii="仿宋_GB2312" w:eastAsia="仿宋_GB2312" w:hAnsi="宋体" w:hint="eastAsia"/>
              </w:rPr>
              <w:t>中海达</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r>
              <w:rPr>
                <w:rFonts w:hint="eastAsia"/>
              </w:rPr>
              <w:t>2019.10</w:t>
            </w:r>
            <w:r>
              <w:rPr>
                <w:rFonts w:hint="eastAsia"/>
              </w:rPr>
              <w:t>检定</w:t>
            </w:r>
          </w:p>
        </w:tc>
      </w:tr>
    </w:tbl>
    <w:p w:rsidR="00D82551" w:rsidRDefault="00D82551" w:rsidP="00D82551">
      <w:pPr>
        <w:jc w:val="left"/>
        <w:rPr>
          <w:rFonts w:ascii="宋体" w:hAnsi="宋体"/>
          <w:b/>
          <w:szCs w:val="21"/>
        </w:rPr>
      </w:pPr>
      <w:r>
        <w:rPr>
          <w:b/>
          <w:szCs w:val="21"/>
        </w:rPr>
        <w:t xml:space="preserve"> </w:t>
      </w:r>
      <w:r>
        <w:rPr>
          <w:rFonts w:ascii="宋体" w:hAnsi="宋体"/>
          <w:b/>
          <w:szCs w:val="21"/>
        </w:rPr>
        <w:t xml:space="preserve"> 注：1.请按照所申请的业务范围</w:t>
      </w:r>
      <w:r>
        <w:rPr>
          <w:rFonts w:ascii="宋体" w:hAnsi="宋体" w:hint="eastAsia"/>
          <w:b/>
          <w:szCs w:val="21"/>
        </w:rPr>
        <w:t>分表逐一填写；</w:t>
      </w:r>
    </w:p>
    <w:p w:rsidR="00D82551" w:rsidRDefault="00D82551" w:rsidP="00D82551">
      <w:pPr>
        <w:jc w:val="left"/>
        <w:rPr>
          <w:rFonts w:ascii="宋体" w:hAnsi="宋体"/>
          <w:b/>
          <w:szCs w:val="21"/>
        </w:rPr>
      </w:pPr>
      <w:r>
        <w:rPr>
          <w:rFonts w:ascii="宋体" w:hAnsi="宋体"/>
          <w:b/>
          <w:szCs w:val="21"/>
        </w:rPr>
        <w:t xml:space="preserve">      2.</w:t>
      </w:r>
      <w:r>
        <w:rPr>
          <w:rFonts w:ascii="宋体" w:hAnsi="宋体" w:hint="eastAsia"/>
          <w:b/>
          <w:szCs w:val="21"/>
        </w:rPr>
        <w:t>能支持多个业务范围的大型专用装备在满足安全评价活动需要前提下不必重复购置，</w:t>
      </w:r>
      <w:r>
        <w:rPr>
          <w:rFonts w:ascii="宋体" w:hAnsi="宋体"/>
          <w:b/>
          <w:szCs w:val="21"/>
        </w:rPr>
        <w:t xml:space="preserve">     </w:t>
      </w:r>
    </w:p>
    <w:p w:rsidR="00D82551" w:rsidRDefault="00D82551" w:rsidP="00D82551">
      <w:pPr>
        <w:ind w:left="632" w:hangingChars="300" w:hanging="632"/>
        <w:jc w:val="left"/>
        <w:rPr>
          <w:rFonts w:ascii="宋体" w:hAnsi="宋体" w:hint="eastAsia"/>
          <w:b/>
          <w:szCs w:val="21"/>
        </w:rPr>
      </w:pPr>
      <w:r>
        <w:rPr>
          <w:rFonts w:ascii="宋体" w:hAnsi="宋体"/>
          <w:b/>
          <w:szCs w:val="21"/>
        </w:rPr>
        <w:t xml:space="preserve">        </w:t>
      </w:r>
      <w:r>
        <w:rPr>
          <w:rFonts w:ascii="宋体" w:hAnsi="宋体" w:hint="eastAsia"/>
          <w:b/>
          <w:szCs w:val="21"/>
        </w:rPr>
        <w:t xml:space="preserve">但需依据申请的业务范围分别注明；                                         </w:t>
      </w:r>
      <w:r>
        <w:rPr>
          <w:rFonts w:ascii="宋体" w:hAnsi="宋体"/>
          <w:b/>
          <w:szCs w:val="21"/>
        </w:rPr>
        <w:t xml:space="preserve">  3.</w:t>
      </w:r>
      <w:r>
        <w:rPr>
          <w:rFonts w:ascii="宋体" w:hAnsi="宋体" w:hint="eastAsia"/>
          <w:b/>
          <w:szCs w:val="21"/>
        </w:rPr>
        <w:t>请将使用的数学模型、计算机模拟和分析软件的版本号填写在“计量检定情况”栏中。</w:t>
      </w:r>
    </w:p>
    <w:p w:rsidR="00D82551" w:rsidRDefault="00D82551" w:rsidP="00D82551">
      <w:pPr>
        <w:widowControl/>
        <w:spacing w:line="500" w:lineRule="exact"/>
        <w:jc w:val="center"/>
        <w:rPr>
          <w:rFonts w:ascii="华文中宋" w:eastAsia="华文中宋" w:hAnsi="华文中宋"/>
          <w:b/>
          <w:bCs/>
          <w:sz w:val="36"/>
        </w:rPr>
      </w:pPr>
      <w:r>
        <w:rPr>
          <w:rFonts w:ascii="方正小标宋简体" w:eastAsia="方正小标宋简体" w:hAnsi="华文中宋" w:hint="eastAsia"/>
          <w:bCs/>
          <w:sz w:val="36"/>
        </w:rPr>
        <w:lastRenderedPageBreak/>
        <w:t>装备清单</w:t>
      </w:r>
    </w:p>
    <w:p w:rsidR="00D82551" w:rsidRDefault="00D82551" w:rsidP="00D82551">
      <w:pPr>
        <w:spacing w:line="480" w:lineRule="exact"/>
        <w:ind w:left="1"/>
        <w:jc w:val="left"/>
        <w:rPr>
          <w:rFonts w:ascii="楷体" w:eastAsia="楷体" w:hAnsi="楷体"/>
          <w:b/>
          <w:sz w:val="28"/>
          <w:szCs w:val="28"/>
        </w:rPr>
      </w:pPr>
    </w:p>
    <w:tbl>
      <w:tblPr>
        <w:tblW w:w="8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709"/>
        <w:gridCol w:w="1417"/>
        <w:gridCol w:w="1559"/>
        <w:gridCol w:w="3075"/>
      </w:tblGrid>
      <w:tr w:rsidR="00D82551" w:rsidTr="002C4FF6">
        <w:trPr>
          <w:cantSplit/>
          <w:trHeight w:val="635"/>
          <w:jc w:val="center"/>
        </w:trPr>
        <w:tc>
          <w:tcPr>
            <w:tcW w:w="2709" w:type="dxa"/>
            <w:tcBorders>
              <w:top w:val="single" w:sz="4" w:space="0" w:color="auto"/>
              <w:left w:val="single" w:sz="4" w:space="0" w:color="auto"/>
              <w:bottom w:val="single" w:sz="4" w:space="0" w:color="auto"/>
              <w:right w:val="single" w:sz="4" w:space="0" w:color="auto"/>
            </w:tcBorders>
          </w:tcPr>
          <w:p w:rsidR="00D82551" w:rsidRDefault="00D82551" w:rsidP="002C4FF6">
            <w:pPr>
              <w:spacing w:line="480" w:lineRule="exact"/>
              <w:jc w:val="center"/>
              <w:rPr>
                <w:rFonts w:ascii="宋体" w:hAnsi="宋体"/>
                <w:b/>
                <w:sz w:val="28"/>
                <w:szCs w:val="28"/>
              </w:rPr>
            </w:pPr>
            <w:r>
              <w:rPr>
                <w:rFonts w:ascii="宋体" w:hAnsi="宋体" w:hint="eastAsia"/>
                <w:b/>
                <w:sz w:val="28"/>
                <w:szCs w:val="28"/>
              </w:rPr>
              <w:t>申请的</w:t>
            </w:r>
          </w:p>
          <w:p w:rsidR="00D82551" w:rsidRDefault="00D82551" w:rsidP="002C4FF6">
            <w:pPr>
              <w:spacing w:line="480" w:lineRule="exact"/>
              <w:jc w:val="center"/>
              <w:rPr>
                <w:rFonts w:ascii="宋体" w:hAnsi="宋体"/>
                <w:b/>
                <w:sz w:val="28"/>
                <w:szCs w:val="28"/>
              </w:rPr>
            </w:pPr>
            <w:r>
              <w:rPr>
                <w:rFonts w:ascii="宋体" w:hAnsi="宋体" w:hint="eastAsia"/>
                <w:b/>
                <w:sz w:val="28"/>
                <w:szCs w:val="28"/>
              </w:rPr>
              <w:t>业务范围</w:t>
            </w:r>
          </w:p>
        </w:tc>
        <w:tc>
          <w:tcPr>
            <w:tcW w:w="6051" w:type="dxa"/>
            <w:gridSpan w:val="3"/>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宋体" w:hAnsi="宋体" w:hint="eastAsia"/>
                <w:b/>
                <w:sz w:val="28"/>
                <w:szCs w:val="28"/>
              </w:rPr>
            </w:pPr>
            <w:r>
              <w:rPr>
                <w:rFonts w:ascii="宋体" w:hAnsi="宋体" w:hint="eastAsia"/>
                <w:b/>
                <w:sz w:val="28"/>
                <w:szCs w:val="28"/>
              </w:rPr>
              <w:t>石油加工、化学原料、化学品及医药制造</w:t>
            </w:r>
          </w:p>
        </w:tc>
      </w:tr>
      <w:tr w:rsidR="00D82551" w:rsidTr="002C4FF6">
        <w:trPr>
          <w:cantSplit/>
          <w:trHeight w:val="635"/>
          <w:jc w:val="center"/>
        </w:trPr>
        <w:tc>
          <w:tcPr>
            <w:tcW w:w="270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宋体" w:hAnsi="宋体"/>
                <w:b/>
                <w:sz w:val="28"/>
                <w:szCs w:val="28"/>
              </w:rPr>
            </w:pPr>
            <w:r>
              <w:rPr>
                <w:rFonts w:ascii="宋体" w:hAnsi="宋体" w:hint="eastAsia"/>
                <w:b/>
                <w:sz w:val="28"/>
                <w:szCs w:val="28"/>
              </w:rPr>
              <w:t>装备名称</w:t>
            </w:r>
          </w:p>
        </w:tc>
        <w:tc>
          <w:tcPr>
            <w:tcW w:w="141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宋体" w:hAnsi="宋体"/>
                <w:b/>
                <w:sz w:val="28"/>
                <w:szCs w:val="28"/>
              </w:rPr>
            </w:pPr>
            <w:r>
              <w:rPr>
                <w:rFonts w:ascii="宋体" w:hAnsi="宋体" w:hint="eastAsia"/>
                <w:b/>
                <w:sz w:val="28"/>
                <w:szCs w:val="28"/>
              </w:rPr>
              <w:t>规格型号</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宋体" w:hAnsi="宋体"/>
                <w:b/>
                <w:sz w:val="28"/>
                <w:szCs w:val="28"/>
              </w:rPr>
            </w:pPr>
            <w:r>
              <w:rPr>
                <w:rFonts w:ascii="宋体" w:hAnsi="宋体" w:hint="eastAsia"/>
                <w:b/>
                <w:sz w:val="28"/>
                <w:szCs w:val="28"/>
              </w:rPr>
              <w:t>生产厂家</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宋体" w:hAnsi="宋体"/>
                <w:b/>
                <w:sz w:val="28"/>
                <w:szCs w:val="28"/>
              </w:rPr>
            </w:pPr>
            <w:r>
              <w:rPr>
                <w:rFonts w:ascii="宋体" w:hAnsi="宋体" w:hint="eastAsia"/>
                <w:b/>
                <w:sz w:val="28"/>
                <w:szCs w:val="28"/>
              </w:rPr>
              <w:t>计量检定情况</w:t>
            </w:r>
          </w:p>
        </w:tc>
      </w:tr>
      <w:tr w:rsidR="00D82551" w:rsidTr="002C4FF6">
        <w:trPr>
          <w:cantSplit/>
          <w:trHeight w:val="610"/>
          <w:jc w:val="center"/>
        </w:trPr>
        <w:tc>
          <w:tcPr>
            <w:tcW w:w="270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4"/>
                <w:szCs w:val="24"/>
              </w:rPr>
            </w:pPr>
            <w:r>
              <w:rPr>
                <w:rFonts w:ascii="仿宋_GB2312" w:eastAsia="仿宋_GB2312" w:hAnsi="宋体" w:hint="eastAsia"/>
                <w:sz w:val="24"/>
                <w:szCs w:val="24"/>
              </w:rPr>
              <w:t>火灾、爆炸、扩散定量风险计算分析软件</w:t>
            </w:r>
          </w:p>
        </w:tc>
        <w:tc>
          <w:tcPr>
            <w:tcW w:w="141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r>
              <w:rPr>
                <w:rFonts w:ascii="仿宋_GB2312" w:eastAsia="仿宋_GB2312" w:hAnsi="宋体" w:hint="eastAsia"/>
                <w:sz w:val="28"/>
              </w:rPr>
              <w:t>Kumar</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hint="eastAsia"/>
              </w:rPr>
            </w:pPr>
            <w:r>
              <w:rPr>
                <w:rFonts w:ascii="仿宋_GB2312" w:eastAsia="仿宋_GB2312" w:hAnsi="宋体" w:hint="eastAsia"/>
              </w:rPr>
              <w:t>苏格兰集成</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rPr>
                <w:rFonts w:hint="eastAsia"/>
              </w:rPr>
            </w:pPr>
            <w:r>
              <w:rPr>
                <w:rFonts w:hint="eastAsia"/>
              </w:rPr>
              <w:t>自检</w:t>
            </w:r>
          </w:p>
        </w:tc>
      </w:tr>
      <w:tr w:rsidR="00D82551" w:rsidTr="002C4FF6">
        <w:trPr>
          <w:cantSplit/>
          <w:trHeight w:val="635"/>
          <w:jc w:val="center"/>
        </w:trPr>
        <w:tc>
          <w:tcPr>
            <w:tcW w:w="270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测温仪</w:t>
            </w:r>
          </w:p>
        </w:tc>
        <w:tc>
          <w:tcPr>
            <w:tcW w:w="141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4"/>
                <w:szCs w:val="24"/>
              </w:rPr>
            </w:pPr>
            <w:r>
              <w:rPr>
                <w:rFonts w:ascii="仿宋_GB2312" w:eastAsia="仿宋_GB2312" w:hAnsi="宋体" w:hint="eastAsia"/>
                <w:sz w:val="24"/>
                <w:szCs w:val="24"/>
              </w:rPr>
              <w:t>DT8380</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r>
              <w:rPr>
                <w:rFonts w:ascii="仿宋_GB2312" w:eastAsia="仿宋_GB2312" w:hAnsi="宋体" w:hint="eastAsia"/>
              </w:rPr>
              <w:t>香港九龙</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r>
              <w:rPr>
                <w:rFonts w:hint="eastAsia"/>
              </w:rPr>
              <w:t>2019.12</w:t>
            </w:r>
            <w:r>
              <w:rPr>
                <w:rFonts w:hint="eastAsia"/>
              </w:rPr>
              <w:t>检定</w:t>
            </w:r>
          </w:p>
        </w:tc>
      </w:tr>
      <w:tr w:rsidR="00D82551" w:rsidTr="002C4FF6">
        <w:trPr>
          <w:cantSplit/>
          <w:trHeight w:val="635"/>
          <w:jc w:val="center"/>
        </w:trPr>
        <w:tc>
          <w:tcPr>
            <w:tcW w:w="270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红外线测温仪</w:t>
            </w:r>
          </w:p>
        </w:tc>
        <w:tc>
          <w:tcPr>
            <w:tcW w:w="141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4"/>
                <w:szCs w:val="24"/>
              </w:rPr>
            </w:pPr>
            <w:r>
              <w:rPr>
                <w:rFonts w:ascii="仿宋_GB2312" w:eastAsia="仿宋_GB2312" w:hAnsi="宋体" w:hint="eastAsia"/>
                <w:sz w:val="24"/>
                <w:szCs w:val="24"/>
              </w:rPr>
              <w:t>VITOR310A</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roofErr w:type="gramStart"/>
            <w:r>
              <w:rPr>
                <w:rFonts w:ascii="仿宋_GB2312" w:eastAsia="仿宋_GB2312" w:hAnsi="宋体" w:hint="eastAsia"/>
              </w:rPr>
              <w:t>福禄克仪器</w:t>
            </w:r>
            <w:proofErr w:type="gramEnd"/>
            <w:r>
              <w:rPr>
                <w:rFonts w:ascii="仿宋_GB2312" w:eastAsia="仿宋_GB2312" w:hAnsi="宋体" w:hint="eastAsia"/>
              </w:rPr>
              <w:t>仪表</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r>
              <w:rPr>
                <w:rFonts w:hint="eastAsia"/>
              </w:rPr>
              <w:t>2019.12</w:t>
            </w:r>
            <w:r>
              <w:rPr>
                <w:rFonts w:hint="eastAsia"/>
              </w:rPr>
              <w:t>检定</w:t>
            </w:r>
          </w:p>
        </w:tc>
      </w:tr>
      <w:tr w:rsidR="00D82551" w:rsidTr="002C4FF6">
        <w:trPr>
          <w:cantSplit/>
          <w:trHeight w:val="635"/>
          <w:jc w:val="center"/>
        </w:trPr>
        <w:tc>
          <w:tcPr>
            <w:tcW w:w="270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超声波测厚仪</w:t>
            </w:r>
          </w:p>
        </w:tc>
        <w:tc>
          <w:tcPr>
            <w:tcW w:w="141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4"/>
                <w:szCs w:val="24"/>
              </w:rPr>
            </w:pPr>
            <w:r>
              <w:rPr>
                <w:rFonts w:ascii="仿宋_GB2312" w:eastAsia="仿宋_GB2312" w:hAnsi="宋体" w:hint="eastAsia"/>
                <w:sz w:val="24"/>
                <w:szCs w:val="24"/>
              </w:rPr>
              <w:t>GM130</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roofErr w:type="gramStart"/>
            <w:r>
              <w:rPr>
                <w:rFonts w:ascii="仿宋_GB2312" w:eastAsia="仿宋_GB2312" w:hAnsi="宋体" w:hint="eastAsia"/>
              </w:rPr>
              <w:t>深圳市聚茂源</w:t>
            </w:r>
            <w:proofErr w:type="gramEnd"/>
            <w:r>
              <w:rPr>
                <w:rFonts w:ascii="仿宋_GB2312" w:eastAsia="仿宋_GB2312" w:hAnsi="宋体" w:hint="eastAsia"/>
              </w:rPr>
              <w:t>科技</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roofErr w:type="gramStart"/>
            <w:r>
              <w:rPr>
                <w:rFonts w:hint="eastAsia"/>
              </w:rPr>
              <w:t>厂检</w:t>
            </w:r>
            <w:proofErr w:type="gramEnd"/>
          </w:p>
        </w:tc>
      </w:tr>
      <w:tr w:rsidR="00D82551" w:rsidTr="002C4FF6">
        <w:trPr>
          <w:cantSplit/>
          <w:trHeight w:val="635"/>
          <w:jc w:val="center"/>
        </w:trPr>
        <w:tc>
          <w:tcPr>
            <w:tcW w:w="270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4"/>
                <w:szCs w:val="24"/>
              </w:rPr>
            </w:pPr>
            <w:r>
              <w:rPr>
                <w:rFonts w:ascii="仿宋_GB2312" w:eastAsia="仿宋_GB2312" w:hAnsi="宋体" w:hint="eastAsia"/>
                <w:sz w:val="24"/>
                <w:szCs w:val="24"/>
              </w:rPr>
              <w:t>便携式有毒、有害气体检测报警仪</w:t>
            </w:r>
          </w:p>
        </w:tc>
        <w:tc>
          <w:tcPr>
            <w:tcW w:w="141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4"/>
                <w:szCs w:val="24"/>
              </w:rPr>
            </w:pPr>
            <w:r>
              <w:rPr>
                <w:rFonts w:ascii="仿宋_GB2312" w:eastAsia="仿宋_GB2312" w:hAnsi="宋体" w:hint="eastAsia"/>
                <w:sz w:val="24"/>
                <w:szCs w:val="24"/>
              </w:rPr>
              <w:t>Test1390</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roofErr w:type="gramStart"/>
            <w:r>
              <w:rPr>
                <w:rFonts w:ascii="仿宋_GB2312" w:eastAsia="仿宋_GB2312" w:hAnsi="宋体" w:hint="eastAsia"/>
              </w:rPr>
              <w:t>香港恒商</w:t>
            </w:r>
            <w:proofErr w:type="gramEnd"/>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roofErr w:type="gramStart"/>
            <w:r>
              <w:rPr>
                <w:rFonts w:hint="eastAsia"/>
              </w:rPr>
              <w:t>厂检</w:t>
            </w:r>
            <w:proofErr w:type="gramEnd"/>
          </w:p>
        </w:tc>
      </w:tr>
      <w:tr w:rsidR="00D82551" w:rsidTr="002C4FF6">
        <w:trPr>
          <w:cantSplit/>
          <w:trHeight w:val="635"/>
          <w:jc w:val="center"/>
        </w:trPr>
        <w:tc>
          <w:tcPr>
            <w:tcW w:w="270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4"/>
                <w:szCs w:val="24"/>
              </w:rPr>
            </w:pPr>
            <w:r>
              <w:rPr>
                <w:rFonts w:ascii="仿宋_GB2312" w:eastAsia="仿宋_GB2312" w:hAnsi="宋体" w:hint="eastAsia"/>
                <w:sz w:val="24"/>
                <w:szCs w:val="24"/>
              </w:rPr>
              <w:t>可燃气体检测报警仪</w:t>
            </w:r>
          </w:p>
        </w:tc>
        <w:tc>
          <w:tcPr>
            <w:tcW w:w="141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4"/>
                <w:szCs w:val="24"/>
              </w:rPr>
            </w:pPr>
            <w:r>
              <w:rPr>
                <w:rFonts w:ascii="仿宋_GB2312" w:eastAsia="仿宋_GB2312" w:hAnsi="宋体" w:hint="eastAsia"/>
                <w:sz w:val="24"/>
                <w:szCs w:val="24"/>
              </w:rPr>
              <w:t>EX</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r>
              <w:rPr>
                <w:rFonts w:ascii="仿宋_GB2312" w:eastAsia="仿宋_GB2312" w:hAnsi="宋体" w:hint="eastAsia"/>
              </w:rPr>
              <w:t>希玛仪器</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roofErr w:type="gramStart"/>
            <w:r>
              <w:rPr>
                <w:rFonts w:hint="eastAsia"/>
              </w:rPr>
              <w:t>厂检</w:t>
            </w:r>
            <w:proofErr w:type="gramEnd"/>
          </w:p>
        </w:tc>
      </w:tr>
      <w:tr w:rsidR="00D82551" w:rsidTr="002C4FF6">
        <w:trPr>
          <w:cantSplit/>
          <w:trHeight w:val="635"/>
          <w:jc w:val="center"/>
        </w:trPr>
        <w:tc>
          <w:tcPr>
            <w:tcW w:w="270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分体测振仪</w:t>
            </w:r>
          </w:p>
        </w:tc>
        <w:tc>
          <w:tcPr>
            <w:tcW w:w="141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4"/>
                <w:szCs w:val="24"/>
              </w:rPr>
            </w:pPr>
            <w:r>
              <w:rPr>
                <w:rFonts w:ascii="仿宋_GB2312" w:eastAsia="仿宋_GB2312" w:hAnsi="宋体" w:hint="eastAsia"/>
                <w:sz w:val="24"/>
                <w:szCs w:val="24"/>
              </w:rPr>
              <w:t>AR63B</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r>
              <w:rPr>
                <w:rFonts w:ascii="仿宋_GB2312" w:eastAsia="仿宋_GB2312" w:hAnsi="宋体" w:hint="eastAsia"/>
              </w:rPr>
              <w:t>希玛仪器</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roofErr w:type="gramStart"/>
            <w:r>
              <w:rPr>
                <w:rFonts w:hint="eastAsia"/>
              </w:rPr>
              <w:t>厂检</w:t>
            </w:r>
            <w:proofErr w:type="gramEnd"/>
          </w:p>
        </w:tc>
      </w:tr>
      <w:tr w:rsidR="00D82551" w:rsidTr="002C4FF6">
        <w:trPr>
          <w:cantSplit/>
          <w:trHeight w:val="635"/>
          <w:jc w:val="center"/>
        </w:trPr>
        <w:tc>
          <w:tcPr>
            <w:tcW w:w="270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一氧化碳检测仪</w:t>
            </w:r>
          </w:p>
        </w:tc>
        <w:tc>
          <w:tcPr>
            <w:tcW w:w="141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r>
              <w:rPr>
                <w:rFonts w:ascii="仿宋_GB2312" w:eastAsia="仿宋_GB2312" w:hAnsi="宋体" w:hint="eastAsia"/>
                <w:sz w:val="28"/>
              </w:rPr>
              <w:t>SP-2-21</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r>
              <w:rPr>
                <w:rFonts w:ascii="仿宋_GB2312" w:eastAsia="仿宋_GB2312" w:hAnsi="宋体" w:hint="eastAsia"/>
              </w:rPr>
              <w:t>中安仪表</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r>
              <w:rPr>
                <w:rFonts w:hint="eastAsia"/>
              </w:rPr>
              <w:t>2019.12</w:t>
            </w:r>
            <w:r>
              <w:rPr>
                <w:rFonts w:hint="eastAsia"/>
              </w:rPr>
              <w:t>检定</w:t>
            </w:r>
          </w:p>
        </w:tc>
      </w:tr>
      <w:tr w:rsidR="00D82551" w:rsidTr="002C4FF6">
        <w:trPr>
          <w:cantSplit/>
          <w:trHeight w:val="635"/>
          <w:jc w:val="center"/>
        </w:trPr>
        <w:tc>
          <w:tcPr>
            <w:tcW w:w="270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照度计</w:t>
            </w:r>
          </w:p>
        </w:tc>
        <w:tc>
          <w:tcPr>
            <w:tcW w:w="141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r>
              <w:rPr>
                <w:rFonts w:ascii="仿宋_GB2312" w:eastAsia="仿宋_GB2312" w:hAnsi="宋体" w:hint="eastAsia"/>
                <w:sz w:val="28"/>
              </w:rPr>
              <w:t>AR823</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hint="eastAsia"/>
              </w:rPr>
            </w:pPr>
            <w:r>
              <w:rPr>
                <w:rFonts w:ascii="仿宋_GB2312" w:eastAsia="仿宋_GB2312" w:hAnsi="宋体" w:hint="eastAsia"/>
              </w:rPr>
              <w:t>希玛仪器</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r>
              <w:rPr>
                <w:rFonts w:hint="eastAsia"/>
              </w:rPr>
              <w:t>2019.12</w:t>
            </w:r>
            <w:r>
              <w:rPr>
                <w:rFonts w:hint="eastAsia"/>
              </w:rPr>
              <w:t>检定</w:t>
            </w:r>
          </w:p>
        </w:tc>
      </w:tr>
      <w:tr w:rsidR="00D82551" w:rsidTr="002C4FF6">
        <w:trPr>
          <w:cantSplit/>
          <w:trHeight w:val="635"/>
          <w:jc w:val="center"/>
        </w:trPr>
        <w:tc>
          <w:tcPr>
            <w:tcW w:w="270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地下管线探测仪</w:t>
            </w:r>
          </w:p>
        </w:tc>
        <w:tc>
          <w:tcPr>
            <w:tcW w:w="141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r>
              <w:rPr>
                <w:rFonts w:ascii="仿宋_GB2312" w:eastAsia="仿宋_GB2312" w:hAnsi="宋体" w:hint="eastAsia"/>
                <w:sz w:val="28"/>
              </w:rPr>
              <w:t>RD8100PD/T10</w:t>
            </w: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hint="eastAsia"/>
              </w:rPr>
            </w:pPr>
            <w:r>
              <w:rPr>
                <w:rFonts w:ascii="仿宋_GB2312" w:eastAsia="仿宋_GB2312" w:hAnsi="宋体" w:hint="eastAsia"/>
              </w:rPr>
              <w:t>雷迪</w:t>
            </w: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r>
              <w:rPr>
                <w:rFonts w:hint="eastAsia"/>
              </w:rPr>
              <w:t>2019.12</w:t>
            </w:r>
            <w:r>
              <w:rPr>
                <w:rFonts w:hint="eastAsia"/>
              </w:rPr>
              <w:t>检定</w:t>
            </w:r>
          </w:p>
        </w:tc>
      </w:tr>
      <w:tr w:rsidR="00D82551" w:rsidTr="002C4FF6">
        <w:trPr>
          <w:cantSplit/>
          <w:trHeight w:val="635"/>
          <w:jc w:val="center"/>
        </w:trPr>
        <w:tc>
          <w:tcPr>
            <w:tcW w:w="270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p>
        </w:tc>
        <w:tc>
          <w:tcPr>
            <w:tcW w:w="141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
        </w:tc>
      </w:tr>
      <w:tr w:rsidR="00D82551" w:rsidTr="002C4FF6">
        <w:trPr>
          <w:cantSplit/>
          <w:trHeight w:val="635"/>
          <w:jc w:val="center"/>
        </w:trPr>
        <w:tc>
          <w:tcPr>
            <w:tcW w:w="270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p>
        </w:tc>
        <w:tc>
          <w:tcPr>
            <w:tcW w:w="141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p>
        </w:tc>
        <w:tc>
          <w:tcPr>
            <w:tcW w:w="1559"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
        </w:tc>
        <w:tc>
          <w:tcPr>
            <w:tcW w:w="3075"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
        </w:tc>
      </w:tr>
    </w:tbl>
    <w:p w:rsidR="00D82551" w:rsidRDefault="00D82551" w:rsidP="00D82551">
      <w:pPr>
        <w:jc w:val="left"/>
        <w:rPr>
          <w:rFonts w:ascii="宋体" w:hAnsi="宋体"/>
          <w:b/>
          <w:szCs w:val="21"/>
        </w:rPr>
      </w:pPr>
      <w:r>
        <w:rPr>
          <w:b/>
          <w:szCs w:val="21"/>
        </w:rPr>
        <w:t xml:space="preserve"> </w:t>
      </w:r>
      <w:r>
        <w:rPr>
          <w:rFonts w:ascii="宋体" w:hAnsi="宋体"/>
          <w:b/>
          <w:szCs w:val="21"/>
        </w:rPr>
        <w:t xml:space="preserve"> 注：1.请按照所申请的业务范围</w:t>
      </w:r>
      <w:r>
        <w:rPr>
          <w:rFonts w:ascii="宋体" w:hAnsi="宋体" w:hint="eastAsia"/>
          <w:b/>
          <w:szCs w:val="21"/>
        </w:rPr>
        <w:t>分表逐一填写；</w:t>
      </w:r>
    </w:p>
    <w:p w:rsidR="00D82551" w:rsidRDefault="00D82551" w:rsidP="00D82551">
      <w:pPr>
        <w:jc w:val="left"/>
        <w:rPr>
          <w:rFonts w:ascii="宋体" w:hAnsi="宋体"/>
          <w:b/>
          <w:szCs w:val="21"/>
        </w:rPr>
      </w:pPr>
      <w:r>
        <w:rPr>
          <w:rFonts w:ascii="宋体" w:hAnsi="宋体"/>
          <w:b/>
          <w:szCs w:val="21"/>
        </w:rPr>
        <w:t xml:space="preserve">      2.</w:t>
      </w:r>
      <w:r>
        <w:rPr>
          <w:rFonts w:ascii="宋体" w:hAnsi="宋体" w:hint="eastAsia"/>
          <w:b/>
          <w:szCs w:val="21"/>
        </w:rPr>
        <w:t>能支持多个业务范围的大型专用装备在满足安全评价活动需要前提下不必重复购置，</w:t>
      </w:r>
      <w:r>
        <w:rPr>
          <w:rFonts w:ascii="宋体" w:hAnsi="宋体"/>
          <w:b/>
          <w:szCs w:val="21"/>
        </w:rPr>
        <w:t xml:space="preserve">     </w:t>
      </w:r>
    </w:p>
    <w:p w:rsidR="00D82551" w:rsidRDefault="00D82551" w:rsidP="00D82551">
      <w:pPr>
        <w:jc w:val="left"/>
        <w:rPr>
          <w:rFonts w:ascii="宋体" w:hAnsi="宋体"/>
          <w:b/>
          <w:szCs w:val="21"/>
        </w:rPr>
      </w:pPr>
      <w:r>
        <w:rPr>
          <w:rFonts w:ascii="宋体" w:hAnsi="宋体"/>
          <w:b/>
          <w:szCs w:val="21"/>
        </w:rPr>
        <w:t xml:space="preserve">        </w:t>
      </w:r>
      <w:r>
        <w:rPr>
          <w:rFonts w:ascii="宋体" w:hAnsi="宋体" w:hint="eastAsia"/>
          <w:b/>
          <w:szCs w:val="21"/>
        </w:rPr>
        <w:t>但需依据申请的业务范围分别注明；</w:t>
      </w:r>
    </w:p>
    <w:p w:rsidR="00D82551" w:rsidRDefault="00D82551" w:rsidP="00D82551">
      <w:pPr>
        <w:jc w:val="left"/>
      </w:pPr>
      <w:r>
        <w:rPr>
          <w:rFonts w:ascii="宋体" w:hAnsi="宋体"/>
          <w:b/>
          <w:szCs w:val="21"/>
        </w:rPr>
        <w:t xml:space="preserve">      3.</w:t>
      </w:r>
      <w:r>
        <w:rPr>
          <w:rFonts w:ascii="宋体" w:hAnsi="宋体" w:hint="eastAsia"/>
          <w:b/>
          <w:szCs w:val="21"/>
        </w:rPr>
        <w:t>请将使用的数学模型、计算机模拟和分析软件的版本号填写在“计量检定情况”栏中。</w:t>
      </w:r>
    </w:p>
    <w:p w:rsidR="00D82551" w:rsidRDefault="00D82551" w:rsidP="00D82551"/>
    <w:p w:rsidR="00D82551" w:rsidRDefault="00D82551" w:rsidP="00D82551">
      <w:pPr>
        <w:widowControl/>
        <w:spacing w:line="500" w:lineRule="exact"/>
        <w:ind w:firstLineChars="1000" w:firstLine="3600"/>
        <w:jc w:val="left"/>
        <w:rPr>
          <w:rFonts w:ascii="华文中宋" w:eastAsia="华文中宋" w:hAnsi="华文中宋"/>
          <w:b/>
          <w:bCs/>
          <w:sz w:val="36"/>
        </w:rPr>
      </w:pPr>
      <w:r>
        <w:rPr>
          <w:rFonts w:ascii="方正小标宋简体" w:eastAsia="方正小标宋简体" w:hAnsi="华文中宋" w:hint="eastAsia"/>
          <w:bCs/>
          <w:sz w:val="36"/>
        </w:rPr>
        <w:t>装备清单</w:t>
      </w:r>
    </w:p>
    <w:p w:rsidR="00D82551" w:rsidRDefault="00D82551" w:rsidP="00D82551">
      <w:pPr>
        <w:spacing w:line="480" w:lineRule="exact"/>
        <w:ind w:left="1"/>
        <w:jc w:val="left"/>
        <w:rPr>
          <w:rFonts w:ascii="楷体" w:eastAsia="楷体" w:hAnsi="楷体"/>
          <w:b/>
          <w:sz w:val="28"/>
          <w:szCs w:val="28"/>
        </w:rPr>
      </w:pPr>
    </w:p>
    <w:tbl>
      <w:tblPr>
        <w:tblW w:w="8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87"/>
        <w:gridCol w:w="1491"/>
        <w:gridCol w:w="1851"/>
        <w:gridCol w:w="3631"/>
      </w:tblGrid>
      <w:tr w:rsidR="00D82551" w:rsidTr="002C4FF6">
        <w:trPr>
          <w:cantSplit/>
          <w:trHeight w:val="635"/>
          <w:jc w:val="center"/>
        </w:trPr>
        <w:tc>
          <w:tcPr>
            <w:tcW w:w="1787" w:type="dxa"/>
            <w:tcBorders>
              <w:top w:val="single" w:sz="4" w:space="0" w:color="auto"/>
              <w:left w:val="single" w:sz="4" w:space="0" w:color="auto"/>
              <w:bottom w:val="single" w:sz="4" w:space="0" w:color="auto"/>
              <w:right w:val="single" w:sz="4" w:space="0" w:color="auto"/>
            </w:tcBorders>
          </w:tcPr>
          <w:p w:rsidR="00D82551" w:rsidRDefault="00D82551" w:rsidP="002C4FF6">
            <w:pPr>
              <w:spacing w:line="480" w:lineRule="exact"/>
              <w:jc w:val="center"/>
              <w:rPr>
                <w:rFonts w:ascii="宋体" w:hAnsi="宋体"/>
                <w:b/>
                <w:sz w:val="28"/>
                <w:szCs w:val="28"/>
              </w:rPr>
            </w:pPr>
            <w:r>
              <w:rPr>
                <w:rFonts w:ascii="宋体" w:hAnsi="宋体" w:hint="eastAsia"/>
                <w:b/>
                <w:sz w:val="28"/>
                <w:szCs w:val="28"/>
              </w:rPr>
              <w:t>申请的</w:t>
            </w:r>
          </w:p>
          <w:p w:rsidR="00D82551" w:rsidRDefault="00D82551" w:rsidP="002C4FF6">
            <w:pPr>
              <w:spacing w:line="480" w:lineRule="exact"/>
              <w:jc w:val="center"/>
              <w:rPr>
                <w:rFonts w:ascii="宋体" w:hAnsi="宋体"/>
                <w:b/>
                <w:sz w:val="28"/>
                <w:szCs w:val="28"/>
              </w:rPr>
            </w:pPr>
            <w:r>
              <w:rPr>
                <w:rFonts w:ascii="宋体" w:hAnsi="宋体" w:hint="eastAsia"/>
                <w:b/>
                <w:sz w:val="28"/>
                <w:szCs w:val="28"/>
              </w:rPr>
              <w:t>业务范围</w:t>
            </w:r>
          </w:p>
        </w:tc>
        <w:tc>
          <w:tcPr>
            <w:tcW w:w="6973" w:type="dxa"/>
            <w:gridSpan w:val="3"/>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宋体" w:hAnsi="宋体"/>
                <w:b/>
                <w:sz w:val="28"/>
                <w:szCs w:val="28"/>
              </w:rPr>
            </w:pPr>
            <w:r>
              <w:rPr>
                <w:rFonts w:ascii="宋体" w:hAnsi="宋体" w:hint="eastAsia"/>
                <w:b/>
                <w:sz w:val="28"/>
                <w:szCs w:val="28"/>
              </w:rPr>
              <w:t>通用设备</w:t>
            </w:r>
          </w:p>
        </w:tc>
      </w:tr>
      <w:tr w:rsidR="00D82551" w:rsidTr="002C4FF6">
        <w:trPr>
          <w:cantSplit/>
          <w:trHeight w:val="635"/>
          <w:jc w:val="center"/>
        </w:trPr>
        <w:tc>
          <w:tcPr>
            <w:tcW w:w="178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宋体" w:hAnsi="宋体"/>
                <w:b/>
                <w:sz w:val="28"/>
                <w:szCs w:val="28"/>
              </w:rPr>
            </w:pPr>
            <w:r>
              <w:rPr>
                <w:rFonts w:ascii="宋体" w:hAnsi="宋体" w:hint="eastAsia"/>
                <w:b/>
                <w:sz w:val="28"/>
                <w:szCs w:val="28"/>
              </w:rPr>
              <w:t>装备名称</w:t>
            </w:r>
          </w:p>
        </w:tc>
        <w:tc>
          <w:tcPr>
            <w:tcW w:w="149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宋体" w:hAnsi="宋体"/>
                <w:b/>
                <w:sz w:val="28"/>
                <w:szCs w:val="28"/>
              </w:rPr>
            </w:pPr>
            <w:r>
              <w:rPr>
                <w:rFonts w:ascii="宋体" w:hAnsi="宋体" w:hint="eastAsia"/>
                <w:b/>
                <w:sz w:val="28"/>
                <w:szCs w:val="28"/>
              </w:rPr>
              <w:t>规格型号</w:t>
            </w:r>
          </w:p>
        </w:tc>
        <w:tc>
          <w:tcPr>
            <w:tcW w:w="185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宋体" w:hAnsi="宋体"/>
                <w:b/>
                <w:sz w:val="28"/>
                <w:szCs w:val="28"/>
              </w:rPr>
            </w:pPr>
            <w:r>
              <w:rPr>
                <w:rFonts w:ascii="宋体" w:hAnsi="宋体" w:hint="eastAsia"/>
                <w:b/>
                <w:sz w:val="28"/>
                <w:szCs w:val="28"/>
              </w:rPr>
              <w:t>生产厂家</w:t>
            </w:r>
          </w:p>
        </w:tc>
        <w:tc>
          <w:tcPr>
            <w:tcW w:w="363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宋体" w:hAnsi="宋体"/>
                <w:b/>
                <w:sz w:val="28"/>
                <w:szCs w:val="28"/>
              </w:rPr>
            </w:pPr>
            <w:r>
              <w:rPr>
                <w:rFonts w:ascii="宋体" w:hAnsi="宋体" w:hint="eastAsia"/>
                <w:b/>
                <w:sz w:val="28"/>
                <w:szCs w:val="28"/>
              </w:rPr>
              <w:t>计量检定情况</w:t>
            </w:r>
          </w:p>
        </w:tc>
      </w:tr>
      <w:tr w:rsidR="00D82551" w:rsidTr="002C4FF6">
        <w:trPr>
          <w:cantSplit/>
          <w:trHeight w:val="610"/>
          <w:jc w:val="center"/>
        </w:trPr>
        <w:tc>
          <w:tcPr>
            <w:tcW w:w="178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_GB2312" w:eastAsia="仿宋_GB2312" w:hAnsi="宋体" w:hint="eastAsia"/>
                <w:sz w:val="28"/>
              </w:rPr>
              <w:t>新</w:t>
            </w:r>
            <w:proofErr w:type="gramStart"/>
            <w:r>
              <w:rPr>
                <w:rFonts w:ascii="仿宋_GB2312" w:eastAsia="仿宋_GB2312" w:hAnsi="宋体" w:hint="eastAsia"/>
                <w:sz w:val="28"/>
              </w:rPr>
              <w:t>凯</w:t>
            </w:r>
            <w:proofErr w:type="gramEnd"/>
            <w:r>
              <w:rPr>
                <w:rFonts w:ascii="仿宋_GB2312" w:eastAsia="仿宋_GB2312" w:hAnsi="宋体" w:hint="eastAsia"/>
                <w:sz w:val="28"/>
              </w:rPr>
              <w:t>越野车</w:t>
            </w:r>
          </w:p>
        </w:tc>
        <w:tc>
          <w:tcPr>
            <w:tcW w:w="149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r>
              <w:rPr>
                <w:rFonts w:ascii="仿宋" w:eastAsia="仿宋" w:hAnsi="仿宋" w:hint="eastAsia"/>
              </w:rPr>
              <w:t>HXK2020TK</w:t>
            </w:r>
          </w:p>
        </w:tc>
        <w:tc>
          <w:tcPr>
            <w:tcW w:w="185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
        </w:tc>
        <w:tc>
          <w:tcPr>
            <w:tcW w:w="363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
        </w:tc>
      </w:tr>
      <w:tr w:rsidR="00D82551" w:rsidTr="002C4FF6">
        <w:trPr>
          <w:cantSplit/>
          <w:trHeight w:val="635"/>
          <w:jc w:val="center"/>
        </w:trPr>
        <w:tc>
          <w:tcPr>
            <w:tcW w:w="178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r>
              <w:rPr>
                <w:rFonts w:ascii="仿宋" w:eastAsia="仿宋" w:hAnsi="仿宋" w:hint="eastAsia"/>
              </w:rPr>
              <w:t>庆铃越野车</w:t>
            </w:r>
          </w:p>
        </w:tc>
        <w:tc>
          <w:tcPr>
            <w:tcW w:w="149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r>
              <w:rPr>
                <w:rFonts w:ascii="仿宋" w:eastAsia="仿宋" w:hAnsi="仿宋" w:hint="eastAsia"/>
              </w:rPr>
              <w:t>QL647DY11</w:t>
            </w:r>
          </w:p>
        </w:tc>
        <w:tc>
          <w:tcPr>
            <w:tcW w:w="185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
        </w:tc>
        <w:tc>
          <w:tcPr>
            <w:tcW w:w="363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
        </w:tc>
      </w:tr>
      <w:tr w:rsidR="00D82551" w:rsidTr="002C4FF6">
        <w:trPr>
          <w:cantSplit/>
          <w:trHeight w:val="635"/>
          <w:jc w:val="center"/>
        </w:trPr>
        <w:tc>
          <w:tcPr>
            <w:tcW w:w="178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proofErr w:type="gramStart"/>
            <w:r>
              <w:rPr>
                <w:rFonts w:ascii="仿宋" w:eastAsia="仿宋" w:hAnsi="仿宋" w:hint="eastAsia"/>
              </w:rPr>
              <w:t>众泰越野车</w:t>
            </w:r>
            <w:proofErr w:type="gramEnd"/>
          </w:p>
        </w:tc>
        <w:tc>
          <w:tcPr>
            <w:tcW w:w="149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r>
              <w:rPr>
                <w:rFonts w:ascii="仿宋" w:eastAsia="仿宋" w:hAnsi="仿宋" w:hint="eastAsia"/>
              </w:rPr>
              <w:t>JNJ6470</w:t>
            </w:r>
          </w:p>
        </w:tc>
        <w:tc>
          <w:tcPr>
            <w:tcW w:w="185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
        </w:tc>
        <w:tc>
          <w:tcPr>
            <w:tcW w:w="363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
        </w:tc>
      </w:tr>
      <w:tr w:rsidR="00D82551" w:rsidTr="002C4FF6">
        <w:trPr>
          <w:cantSplit/>
          <w:trHeight w:val="635"/>
          <w:jc w:val="center"/>
        </w:trPr>
        <w:tc>
          <w:tcPr>
            <w:tcW w:w="178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p>
        </w:tc>
        <w:tc>
          <w:tcPr>
            <w:tcW w:w="149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p>
        </w:tc>
        <w:tc>
          <w:tcPr>
            <w:tcW w:w="185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
        </w:tc>
        <w:tc>
          <w:tcPr>
            <w:tcW w:w="363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
        </w:tc>
      </w:tr>
      <w:tr w:rsidR="00D82551" w:rsidTr="002C4FF6">
        <w:trPr>
          <w:cantSplit/>
          <w:trHeight w:val="635"/>
          <w:jc w:val="center"/>
        </w:trPr>
        <w:tc>
          <w:tcPr>
            <w:tcW w:w="178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p>
        </w:tc>
        <w:tc>
          <w:tcPr>
            <w:tcW w:w="149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p>
        </w:tc>
        <w:tc>
          <w:tcPr>
            <w:tcW w:w="185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
        </w:tc>
        <w:tc>
          <w:tcPr>
            <w:tcW w:w="363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
        </w:tc>
      </w:tr>
      <w:tr w:rsidR="00D82551" w:rsidTr="002C4FF6">
        <w:trPr>
          <w:cantSplit/>
          <w:trHeight w:val="635"/>
          <w:jc w:val="center"/>
        </w:trPr>
        <w:tc>
          <w:tcPr>
            <w:tcW w:w="178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p>
        </w:tc>
        <w:tc>
          <w:tcPr>
            <w:tcW w:w="149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p>
        </w:tc>
        <w:tc>
          <w:tcPr>
            <w:tcW w:w="185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
        </w:tc>
        <w:tc>
          <w:tcPr>
            <w:tcW w:w="363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
        </w:tc>
      </w:tr>
      <w:tr w:rsidR="00D82551" w:rsidTr="002C4FF6">
        <w:trPr>
          <w:cantSplit/>
          <w:trHeight w:val="635"/>
          <w:jc w:val="center"/>
        </w:trPr>
        <w:tc>
          <w:tcPr>
            <w:tcW w:w="178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p>
        </w:tc>
        <w:tc>
          <w:tcPr>
            <w:tcW w:w="149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p>
        </w:tc>
        <w:tc>
          <w:tcPr>
            <w:tcW w:w="185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
        </w:tc>
        <w:tc>
          <w:tcPr>
            <w:tcW w:w="363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
        </w:tc>
      </w:tr>
      <w:tr w:rsidR="00D82551" w:rsidTr="002C4FF6">
        <w:trPr>
          <w:cantSplit/>
          <w:trHeight w:val="635"/>
          <w:jc w:val="center"/>
        </w:trPr>
        <w:tc>
          <w:tcPr>
            <w:tcW w:w="178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p>
        </w:tc>
        <w:tc>
          <w:tcPr>
            <w:tcW w:w="149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p>
        </w:tc>
        <w:tc>
          <w:tcPr>
            <w:tcW w:w="185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
        </w:tc>
        <w:tc>
          <w:tcPr>
            <w:tcW w:w="363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
        </w:tc>
      </w:tr>
      <w:tr w:rsidR="00D82551" w:rsidTr="002C4FF6">
        <w:trPr>
          <w:cantSplit/>
          <w:trHeight w:val="635"/>
          <w:jc w:val="center"/>
        </w:trPr>
        <w:tc>
          <w:tcPr>
            <w:tcW w:w="178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p>
        </w:tc>
        <w:tc>
          <w:tcPr>
            <w:tcW w:w="149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p>
        </w:tc>
        <w:tc>
          <w:tcPr>
            <w:tcW w:w="185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
        </w:tc>
        <w:tc>
          <w:tcPr>
            <w:tcW w:w="363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
        </w:tc>
      </w:tr>
      <w:tr w:rsidR="00D82551" w:rsidTr="002C4FF6">
        <w:trPr>
          <w:cantSplit/>
          <w:trHeight w:val="635"/>
          <w:jc w:val="center"/>
        </w:trPr>
        <w:tc>
          <w:tcPr>
            <w:tcW w:w="178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p>
        </w:tc>
        <w:tc>
          <w:tcPr>
            <w:tcW w:w="149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p>
        </w:tc>
        <w:tc>
          <w:tcPr>
            <w:tcW w:w="185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
        </w:tc>
        <w:tc>
          <w:tcPr>
            <w:tcW w:w="363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
        </w:tc>
      </w:tr>
      <w:tr w:rsidR="00D82551" w:rsidTr="002C4FF6">
        <w:trPr>
          <w:cantSplit/>
          <w:trHeight w:val="635"/>
          <w:jc w:val="center"/>
        </w:trPr>
        <w:tc>
          <w:tcPr>
            <w:tcW w:w="178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p>
        </w:tc>
        <w:tc>
          <w:tcPr>
            <w:tcW w:w="149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p>
        </w:tc>
        <w:tc>
          <w:tcPr>
            <w:tcW w:w="185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
        </w:tc>
        <w:tc>
          <w:tcPr>
            <w:tcW w:w="363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
        </w:tc>
      </w:tr>
      <w:tr w:rsidR="00D82551" w:rsidTr="002C4FF6">
        <w:trPr>
          <w:cantSplit/>
          <w:trHeight w:val="635"/>
          <w:jc w:val="center"/>
        </w:trPr>
        <w:tc>
          <w:tcPr>
            <w:tcW w:w="1787"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widowControl/>
              <w:jc w:val="left"/>
              <w:rPr>
                <w:rFonts w:ascii="仿宋_GB2312" w:eastAsia="仿宋_GB2312" w:hAnsi="宋体"/>
                <w:sz w:val="28"/>
              </w:rPr>
            </w:pPr>
          </w:p>
        </w:tc>
        <w:tc>
          <w:tcPr>
            <w:tcW w:w="149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sz w:val="28"/>
              </w:rPr>
            </w:pPr>
          </w:p>
        </w:tc>
        <w:tc>
          <w:tcPr>
            <w:tcW w:w="185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jc w:val="center"/>
              <w:rPr>
                <w:rFonts w:ascii="仿宋_GB2312" w:eastAsia="仿宋_GB2312" w:hAnsi="宋体"/>
              </w:rPr>
            </w:pPr>
          </w:p>
        </w:tc>
        <w:tc>
          <w:tcPr>
            <w:tcW w:w="3631" w:type="dxa"/>
            <w:tcBorders>
              <w:top w:val="single" w:sz="4" w:space="0" w:color="auto"/>
              <w:left w:val="single" w:sz="4" w:space="0" w:color="auto"/>
              <w:bottom w:val="single" w:sz="4" w:space="0" w:color="auto"/>
              <w:right w:val="single" w:sz="4" w:space="0" w:color="auto"/>
            </w:tcBorders>
            <w:vAlign w:val="center"/>
          </w:tcPr>
          <w:p w:rsidR="00D82551" w:rsidRDefault="00D82551" w:rsidP="002C4FF6">
            <w:pPr>
              <w:pStyle w:val="2"/>
            </w:pPr>
          </w:p>
        </w:tc>
      </w:tr>
    </w:tbl>
    <w:p w:rsidR="00D82551" w:rsidRDefault="00D82551" w:rsidP="00D82551">
      <w:pPr>
        <w:jc w:val="left"/>
        <w:rPr>
          <w:rFonts w:ascii="宋体" w:hAnsi="宋体"/>
          <w:b/>
          <w:szCs w:val="21"/>
        </w:rPr>
      </w:pPr>
      <w:r>
        <w:rPr>
          <w:b/>
          <w:szCs w:val="21"/>
        </w:rPr>
        <w:t xml:space="preserve"> </w:t>
      </w:r>
      <w:r>
        <w:rPr>
          <w:rFonts w:ascii="宋体" w:hAnsi="宋体"/>
          <w:b/>
          <w:szCs w:val="21"/>
        </w:rPr>
        <w:t xml:space="preserve"> 注：1.请按照所申请的业务范围</w:t>
      </w:r>
      <w:r>
        <w:rPr>
          <w:rFonts w:ascii="宋体" w:hAnsi="宋体" w:hint="eastAsia"/>
          <w:b/>
          <w:szCs w:val="21"/>
        </w:rPr>
        <w:t>分表逐一填写；</w:t>
      </w:r>
    </w:p>
    <w:p w:rsidR="00D82551" w:rsidRDefault="00D82551" w:rsidP="00D82551">
      <w:pPr>
        <w:jc w:val="left"/>
        <w:rPr>
          <w:rFonts w:ascii="宋体" w:hAnsi="宋体"/>
          <w:b/>
          <w:szCs w:val="21"/>
        </w:rPr>
      </w:pPr>
      <w:r>
        <w:rPr>
          <w:rFonts w:ascii="宋体" w:hAnsi="宋体"/>
          <w:b/>
          <w:szCs w:val="21"/>
        </w:rPr>
        <w:t xml:space="preserve">      2.</w:t>
      </w:r>
      <w:r>
        <w:rPr>
          <w:rFonts w:ascii="宋体" w:hAnsi="宋体" w:hint="eastAsia"/>
          <w:b/>
          <w:szCs w:val="21"/>
        </w:rPr>
        <w:t>能支持多个业务范围的大型专用装备在满足安全评价活动需要前提下不必重复购置，</w:t>
      </w:r>
      <w:r>
        <w:rPr>
          <w:rFonts w:ascii="宋体" w:hAnsi="宋体"/>
          <w:b/>
          <w:szCs w:val="21"/>
        </w:rPr>
        <w:t xml:space="preserve">     </w:t>
      </w:r>
    </w:p>
    <w:p w:rsidR="00D82551" w:rsidRDefault="00D82551" w:rsidP="00D82551">
      <w:pPr>
        <w:ind w:left="632" w:hangingChars="300" w:hanging="632"/>
        <w:jc w:val="left"/>
      </w:pPr>
      <w:r>
        <w:rPr>
          <w:rFonts w:ascii="宋体" w:hAnsi="宋体"/>
          <w:b/>
          <w:szCs w:val="21"/>
        </w:rPr>
        <w:t xml:space="preserve">        </w:t>
      </w:r>
      <w:r>
        <w:rPr>
          <w:rFonts w:ascii="宋体" w:hAnsi="宋体" w:hint="eastAsia"/>
          <w:b/>
          <w:szCs w:val="21"/>
        </w:rPr>
        <w:t xml:space="preserve">但需依据申请的业务范围分别注明；                                         </w:t>
      </w:r>
      <w:r>
        <w:rPr>
          <w:rFonts w:ascii="宋体" w:hAnsi="宋体"/>
          <w:b/>
          <w:szCs w:val="21"/>
        </w:rPr>
        <w:t xml:space="preserve">  3.</w:t>
      </w:r>
      <w:r>
        <w:rPr>
          <w:rFonts w:ascii="宋体" w:hAnsi="宋体" w:hint="eastAsia"/>
          <w:b/>
          <w:szCs w:val="21"/>
        </w:rPr>
        <w:t>请将使用的数学模型、计算机模拟和分析软件的版本号填写在“计量检定情况”栏中。</w:t>
      </w:r>
    </w:p>
    <w:p w:rsidR="007079D1" w:rsidRPr="00D82551" w:rsidRDefault="007079D1"/>
    <w:sectPr w:rsidR="007079D1" w:rsidRPr="00D82551">
      <w:footerReference w:type="default" r:id="rId4"/>
      <w:pgSz w:w="11906" w:h="16838"/>
      <w:pgMar w:top="1588" w:right="1588" w:bottom="1644" w:left="1588"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方正小标宋简体">
    <w:altName w:val="微软雅黑"/>
    <w:charset w:val="86"/>
    <w:family w:val="auto"/>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D82551">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82551"/>
    <w:rsid w:val="000772FF"/>
    <w:rsid w:val="006A7CB7"/>
    <w:rsid w:val="006F1E2E"/>
    <w:rsid w:val="007079D1"/>
    <w:rsid w:val="007614A0"/>
    <w:rsid w:val="007642DF"/>
    <w:rsid w:val="008B5BF4"/>
    <w:rsid w:val="008E645B"/>
    <w:rsid w:val="008E77A8"/>
    <w:rsid w:val="00A77439"/>
    <w:rsid w:val="00D67765"/>
    <w:rsid w:val="00D82551"/>
    <w:rsid w:val="00E64619"/>
    <w:rsid w:val="00F2401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255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正文文本 2 Char"/>
    <w:basedOn w:val="a0"/>
    <w:link w:val="2"/>
    <w:uiPriority w:val="99"/>
    <w:rsid w:val="00D82551"/>
    <w:rPr>
      <w:rFonts w:ascii="Times New Roman" w:eastAsia="宋体" w:hAnsi="Times New Roman" w:cs="Times New Roman"/>
      <w:szCs w:val="24"/>
    </w:rPr>
  </w:style>
  <w:style w:type="character" w:customStyle="1" w:styleId="Char">
    <w:name w:val="页脚 Char"/>
    <w:basedOn w:val="a0"/>
    <w:link w:val="a3"/>
    <w:uiPriority w:val="99"/>
    <w:rsid w:val="00D82551"/>
    <w:rPr>
      <w:sz w:val="18"/>
      <w:szCs w:val="18"/>
    </w:rPr>
  </w:style>
  <w:style w:type="paragraph" w:styleId="a3">
    <w:name w:val="footer"/>
    <w:basedOn w:val="a"/>
    <w:link w:val="Char"/>
    <w:uiPriority w:val="99"/>
    <w:unhideWhenUsed/>
    <w:rsid w:val="00D8255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1"/>
    <w:basedOn w:val="a0"/>
    <w:link w:val="a3"/>
    <w:uiPriority w:val="99"/>
    <w:semiHidden/>
    <w:rsid w:val="00D82551"/>
    <w:rPr>
      <w:rFonts w:ascii="Calibri" w:eastAsia="宋体" w:hAnsi="Calibri" w:cs="Times New Roman"/>
      <w:sz w:val="18"/>
      <w:szCs w:val="18"/>
    </w:rPr>
  </w:style>
  <w:style w:type="paragraph" w:styleId="2">
    <w:name w:val="Body Text 2"/>
    <w:basedOn w:val="a"/>
    <w:link w:val="2Char"/>
    <w:uiPriority w:val="99"/>
    <w:unhideWhenUsed/>
    <w:rsid w:val="00D82551"/>
    <w:pPr>
      <w:spacing w:after="120" w:line="480" w:lineRule="auto"/>
    </w:pPr>
    <w:rPr>
      <w:rFonts w:ascii="Times New Roman" w:hAnsi="Times New Roman"/>
      <w:szCs w:val="24"/>
    </w:rPr>
  </w:style>
  <w:style w:type="character" w:customStyle="1" w:styleId="2Char1">
    <w:name w:val="正文文本 2 Char1"/>
    <w:basedOn w:val="a0"/>
    <w:link w:val="2"/>
    <w:uiPriority w:val="99"/>
    <w:semiHidden/>
    <w:rsid w:val="00D82551"/>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212</Words>
  <Characters>1214</Characters>
  <Application>Microsoft Office Word</Application>
  <DocSecurity>0</DocSecurity>
  <Lines>10</Lines>
  <Paragraphs>2</Paragraphs>
  <ScaleCrop>false</ScaleCrop>
  <Company/>
  <LinksUpToDate>false</LinksUpToDate>
  <CharactersWithSpaces>1424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2020-09-09T02:14:00Z</dcterms:created>
  <dcterms:modified xsi:type="dcterms:W3CDTF">2020-09-09T02:16:00Z</dcterms:modified>
</cp:coreProperties>
</file>